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8D" w:rsidRPr="00D62376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8 (2/19-2/23</w:t>
      </w:r>
      <w:r w:rsidRPr="00D62376">
        <w:rPr>
          <w:rFonts w:ascii="Arial" w:hAnsi="Arial" w:cs="Arial"/>
          <w:sz w:val="18"/>
          <w:szCs w:val="18"/>
        </w:rPr>
        <w:t>)</w:t>
      </w:r>
    </w:p>
    <w:p w:rsidR="00FF038D" w:rsidRPr="00D62376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Monday</w:t>
      </w:r>
    </w:p>
    <w:p w:rsidR="00FF038D" w:rsidRPr="009E3839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-No School – President’s Day 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Tuesday </w:t>
      </w:r>
      <w:bookmarkStart w:id="0" w:name="_GoBack"/>
      <w:r w:rsidRPr="009A752A">
        <w:rPr>
          <w:rFonts w:ascii="Arial" w:hAnsi="Arial" w:cs="Arial"/>
          <w:b/>
          <w:sz w:val="18"/>
          <w:szCs w:val="18"/>
        </w:rPr>
        <w:t>**Chromebooks**</w:t>
      </w:r>
      <w:bookmarkEnd w:id="0"/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Read textbook pg. 451-455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-HW:  Read New York Times</w:t>
      </w:r>
      <w:proofErr w:type="gramStart"/>
      <w:r w:rsidRPr="00D62376">
        <w:rPr>
          <w:rFonts w:ascii="Arial" w:hAnsi="Arial" w:cs="Arial"/>
          <w:sz w:val="18"/>
          <w:szCs w:val="18"/>
        </w:rPr>
        <w:t>:  “</w:t>
      </w:r>
      <w:proofErr w:type="gramEnd"/>
      <w:r w:rsidRPr="00D62376">
        <w:rPr>
          <w:rFonts w:ascii="Arial" w:hAnsi="Arial" w:cs="Arial"/>
          <w:sz w:val="18"/>
          <w:szCs w:val="18"/>
        </w:rPr>
        <w:t>How Activist is the Supreme Court”</w:t>
      </w:r>
    </w:p>
    <w:p w:rsidR="00FF038D" w:rsidRPr="00D62376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-Intro to court cases (5)</w:t>
      </w:r>
      <w:r w:rsidRPr="00D62376">
        <w:rPr>
          <w:rFonts w:ascii="Arial" w:hAnsi="Arial" w:cs="Arial"/>
          <w:sz w:val="18"/>
          <w:szCs w:val="18"/>
        </w:rPr>
        <w:t xml:space="preserve">  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 Complete Landmark Supreme Court Cases Handout.  Split class into groups of 4 or students choose groups and split up cases evenly.  Will share tomorrow. (45)</w:t>
      </w:r>
    </w:p>
    <w:p w:rsidR="00FF038D" w:rsidRPr="008C446B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Create a class Google Document:  </w:t>
      </w:r>
      <w:r w:rsidRPr="008C446B">
        <w:rPr>
          <w:rFonts w:ascii="Arial" w:hAnsi="Arial" w:cs="Arial"/>
          <w:sz w:val="18"/>
          <w:szCs w:val="18"/>
        </w:rPr>
        <w:t>Google Doc</w:t>
      </w:r>
    </w:p>
    <w:p w:rsidR="00FF038D" w:rsidRPr="00FE3E93" w:rsidRDefault="00FF038D" w:rsidP="00FF038D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day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-HW:  Review Landmark Supreme Court Cases Handout.  Quiz tomorrow over 20 cases.  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-Jigsaw:  Place a member of each of the 4 groups together.  Share your findings with classmates (15)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Discussion: Key Court Cases (25)</w:t>
      </w:r>
    </w:p>
    <w:p w:rsidR="00FF038D" w:rsidRPr="00D62376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FF038D" w:rsidRPr="00AD35C7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-CW:  Landmark Supreme Court Cases Quiz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-Supreme Court Cases Quiz (20)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Review significance of Thursdays’ article.  Significance of Judicial Activism?</w:t>
      </w:r>
    </w:p>
    <w:p w:rsidR="00FF038D" w:rsidRPr="00AD35C7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-Class Discussion/Notes:  Judicial Philosophy (25)</w:t>
      </w:r>
    </w:p>
    <w:p w:rsidR="00FF038D" w:rsidRPr="00AD35C7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-Class Discussion/Notes:  Checks on the courts (10)</w:t>
      </w:r>
    </w:p>
    <w:p w:rsidR="00FF038D" w:rsidRPr="007854BC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 Review for Unit 7 Free Response (Monday) and MC (Tuesday)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-CW:  AP Government Practice Test (2 of 5)</w:t>
      </w:r>
    </w:p>
    <w:p w:rsidR="00FF038D" w:rsidRDefault="00FF038D" w:rsidP="00FF038D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-Released Test (45)</w:t>
      </w:r>
    </w:p>
    <w:p w:rsidR="00471164" w:rsidRDefault="00471164"/>
    <w:sectPr w:rsidR="0047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D"/>
    <w:rsid w:val="00471164"/>
    <w:rsid w:val="009A752A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C70"/>
  <w15:chartTrackingRefBased/>
  <w15:docId w15:val="{287CDA22-D27D-4160-91E8-5CE84AA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2018-02-16T14:24:00Z</dcterms:created>
  <dcterms:modified xsi:type="dcterms:W3CDTF">2018-02-16T14:25:00Z</dcterms:modified>
</cp:coreProperties>
</file>